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31B44">
      <w:pPr>
        <w:pStyle w:val="13"/>
        <w:widowControl/>
        <w:spacing w:line="240" w:lineRule="exact"/>
        <w:ind w:firstLine="0"/>
      </w:pPr>
    </w:p>
    <w:p w14:paraId="2C68EA6A">
      <w:pPr>
        <w:pStyle w:val="14"/>
        <w:widowControl/>
        <w:tabs>
          <w:tab w:val="left" w:pos="691"/>
        </w:tabs>
        <w:spacing w:line="254" w:lineRule="exact"/>
        <w:ind w:left="379" w:firstLine="0"/>
        <w:rPr>
          <w:rStyle w:val="19"/>
          <w:b/>
          <w:sz w:val="24"/>
          <w:szCs w:val="24"/>
        </w:rPr>
      </w:pPr>
      <w:r>
        <w:rPr>
          <w:rStyle w:val="19"/>
          <w:b/>
          <w:sz w:val="24"/>
          <w:szCs w:val="24"/>
        </w:rPr>
        <w:t>На 202</w:t>
      </w:r>
      <w:r>
        <w:rPr>
          <w:rStyle w:val="19"/>
          <w:rFonts w:hint="default"/>
          <w:b/>
          <w:sz w:val="24"/>
          <w:szCs w:val="24"/>
          <w:lang w:val="ru-RU"/>
        </w:rPr>
        <w:t>5</w:t>
      </w:r>
      <w:r>
        <w:rPr>
          <w:rStyle w:val="19"/>
          <w:b/>
          <w:sz w:val="24"/>
          <w:szCs w:val="24"/>
        </w:rPr>
        <w:t xml:space="preserve"> – 2</w:t>
      </w:r>
      <w:r>
        <w:rPr>
          <w:rStyle w:val="19"/>
          <w:rFonts w:hint="default"/>
          <w:b/>
          <w:sz w:val="24"/>
          <w:szCs w:val="24"/>
          <w:lang w:val="ru-RU"/>
        </w:rPr>
        <w:t>6</w:t>
      </w:r>
      <w:r>
        <w:rPr>
          <w:rStyle w:val="19"/>
          <w:b/>
          <w:sz w:val="24"/>
          <w:szCs w:val="24"/>
        </w:rPr>
        <w:t xml:space="preserve"> учебный год установлен следующий режим работы школы:</w:t>
      </w:r>
    </w:p>
    <w:p w14:paraId="4D45E705">
      <w:pPr>
        <w:pStyle w:val="14"/>
        <w:widowControl/>
        <w:tabs>
          <w:tab w:val="left" w:pos="691"/>
        </w:tabs>
        <w:spacing w:line="254" w:lineRule="exact"/>
        <w:ind w:left="379" w:firstLine="0"/>
        <w:rPr>
          <w:rStyle w:val="17"/>
          <w:sz w:val="24"/>
          <w:szCs w:val="24"/>
        </w:rPr>
      </w:pPr>
    </w:p>
    <w:p w14:paraId="50A0E6CD">
      <w:pPr>
        <w:pStyle w:val="14"/>
        <w:widowControl/>
        <w:tabs>
          <w:tab w:val="left" w:pos="691"/>
        </w:tabs>
        <w:spacing w:line="254" w:lineRule="exact"/>
        <w:ind w:left="379" w:firstLine="0"/>
        <w:rPr>
          <w:rStyle w:val="17"/>
          <w:b w:val="0"/>
          <w:sz w:val="24"/>
          <w:szCs w:val="24"/>
        </w:rPr>
      </w:pPr>
      <w:r>
        <w:rPr>
          <w:rStyle w:val="17"/>
          <w:b w:val="0"/>
          <w:sz w:val="24"/>
          <w:szCs w:val="24"/>
        </w:rPr>
        <w:t xml:space="preserve">1. МБОУ «Лесхозская СОШ»: </w:t>
      </w:r>
    </w:p>
    <w:p w14:paraId="778C2C6B">
      <w:pPr>
        <w:jc w:val="both"/>
        <w:rPr>
          <w:lang w:val="ru-RU"/>
        </w:rPr>
      </w:pPr>
      <w:r>
        <w:rPr>
          <w:lang w:val="ru-RU"/>
        </w:rPr>
        <w:t>1.1.В связи с переполненностью школы и нехваткой учебных кабинетов</w:t>
      </w:r>
    </w:p>
    <w:p w14:paraId="51A5A2F3">
      <w:pPr>
        <w:jc w:val="both"/>
        <w:rPr>
          <w:i/>
          <w:lang w:val="ru-RU"/>
        </w:rPr>
      </w:pPr>
      <w:r>
        <w:rPr>
          <w:lang w:val="ru-RU"/>
        </w:rPr>
        <w:t>организовано обучение  2- 3 классов во вторую смену, начиная с  12.00 часов.</w:t>
      </w:r>
    </w:p>
    <w:p w14:paraId="683DAE01">
      <w:pPr>
        <w:rPr>
          <w:lang w:val="ru-RU"/>
        </w:rPr>
      </w:pPr>
    </w:p>
    <w:p w14:paraId="2E95A5A9">
      <w:pPr>
        <w:pStyle w:val="15"/>
        <w:widowControl/>
        <w:tabs>
          <w:tab w:val="left" w:pos="1382"/>
        </w:tabs>
        <w:spacing w:line="254" w:lineRule="exact"/>
        <w:rPr>
          <w:rStyle w:val="19"/>
          <w:sz w:val="24"/>
          <w:szCs w:val="24"/>
        </w:rPr>
      </w:pPr>
      <w:r>
        <w:rPr>
          <w:rStyle w:val="19"/>
          <w:sz w:val="24"/>
          <w:szCs w:val="24"/>
        </w:rPr>
        <w:t>1.2.Пятидневная учебная неделя с шестым развивающим днем для 1-х классов, шестидневная учебная неделя для 2-11 классов.</w:t>
      </w:r>
    </w:p>
    <w:p w14:paraId="7FDB06D2">
      <w:pPr>
        <w:pStyle w:val="15"/>
        <w:widowControl/>
        <w:tabs>
          <w:tab w:val="left" w:pos="1382"/>
        </w:tabs>
        <w:spacing w:line="254" w:lineRule="exact"/>
        <w:rPr>
          <w:rStyle w:val="18"/>
          <w:sz w:val="24"/>
          <w:szCs w:val="24"/>
        </w:rPr>
      </w:pPr>
    </w:p>
    <w:p w14:paraId="5249F806">
      <w:pPr>
        <w:pStyle w:val="15"/>
        <w:widowControl/>
        <w:tabs>
          <w:tab w:val="left" w:pos="1382"/>
        </w:tabs>
        <w:spacing w:before="10" w:line="254" w:lineRule="exact"/>
        <w:rPr>
          <w:rStyle w:val="19"/>
          <w:sz w:val="24"/>
          <w:szCs w:val="24"/>
        </w:rPr>
      </w:pPr>
      <w:r>
        <w:rPr>
          <w:rStyle w:val="19"/>
          <w:sz w:val="24"/>
          <w:szCs w:val="24"/>
        </w:rPr>
        <w:t>1.3.Ежеднедельный  график  работы МБОУ «Лесхозская СОШ»</w:t>
      </w:r>
    </w:p>
    <w:p w14:paraId="70FA3DE3">
      <w:pPr>
        <w:pStyle w:val="15"/>
        <w:widowControl/>
        <w:tabs>
          <w:tab w:val="left" w:pos="1382"/>
        </w:tabs>
        <w:spacing w:line="254" w:lineRule="exact"/>
        <w:rPr>
          <w:rStyle w:val="19"/>
          <w:sz w:val="24"/>
          <w:szCs w:val="24"/>
        </w:rPr>
      </w:pPr>
      <w:r>
        <w:rPr>
          <w:rStyle w:val="19"/>
          <w:sz w:val="24"/>
          <w:szCs w:val="24"/>
        </w:rPr>
        <w:t xml:space="preserve">    Понедельник – пятница с 6.30 до 20.00</w:t>
      </w:r>
    </w:p>
    <w:p w14:paraId="1DDB6705">
      <w:pPr>
        <w:pStyle w:val="15"/>
        <w:widowControl/>
        <w:tabs>
          <w:tab w:val="left" w:pos="1382"/>
        </w:tabs>
        <w:spacing w:line="254" w:lineRule="exact"/>
        <w:rPr>
          <w:rStyle w:val="19"/>
          <w:sz w:val="24"/>
          <w:szCs w:val="24"/>
        </w:rPr>
      </w:pPr>
      <w:r>
        <w:rPr>
          <w:rStyle w:val="19"/>
          <w:sz w:val="24"/>
          <w:szCs w:val="24"/>
        </w:rPr>
        <w:t>Суббота – с 6.30 до 14.00</w:t>
      </w:r>
    </w:p>
    <w:p w14:paraId="485EB9FD">
      <w:pPr>
        <w:pStyle w:val="15"/>
        <w:widowControl/>
        <w:tabs>
          <w:tab w:val="left" w:pos="1382"/>
        </w:tabs>
        <w:spacing w:line="254" w:lineRule="exact"/>
        <w:rPr>
          <w:rStyle w:val="18"/>
          <w:sz w:val="24"/>
          <w:szCs w:val="24"/>
        </w:rPr>
      </w:pPr>
      <w:r>
        <w:rPr>
          <w:rStyle w:val="19"/>
          <w:sz w:val="24"/>
          <w:szCs w:val="24"/>
        </w:rPr>
        <w:t>Воскресенье - выходной</w:t>
      </w:r>
    </w:p>
    <w:p w14:paraId="1BC53FA6">
      <w:pPr>
        <w:pStyle w:val="15"/>
        <w:widowControl/>
        <w:tabs>
          <w:tab w:val="left" w:pos="1382"/>
        </w:tabs>
        <w:spacing w:before="10" w:line="254" w:lineRule="exact"/>
        <w:rPr>
          <w:rStyle w:val="19"/>
          <w:sz w:val="24"/>
          <w:szCs w:val="24"/>
        </w:rPr>
      </w:pPr>
    </w:p>
    <w:p w14:paraId="7D4266F1">
      <w:pPr>
        <w:pStyle w:val="15"/>
        <w:widowControl/>
        <w:tabs>
          <w:tab w:val="left" w:pos="1382"/>
        </w:tabs>
        <w:spacing w:before="10" w:line="254" w:lineRule="exact"/>
        <w:ind w:left="725"/>
        <w:jc w:val="center"/>
        <w:rPr>
          <w:rStyle w:val="19"/>
          <w:sz w:val="24"/>
          <w:szCs w:val="24"/>
        </w:rPr>
      </w:pPr>
      <w:r>
        <w:rPr>
          <w:rStyle w:val="19"/>
          <w:sz w:val="24"/>
          <w:szCs w:val="24"/>
        </w:rPr>
        <w:t>Расписание звонков МБОУ «Лесхозская СОШ»:</w:t>
      </w:r>
    </w:p>
    <w:p w14:paraId="49A3BB18">
      <w:pPr>
        <w:pStyle w:val="15"/>
        <w:widowControl/>
        <w:tabs>
          <w:tab w:val="left" w:pos="1382"/>
        </w:tabs>
        <w:spacing w:before="10" w:line="254" w:lineRule="exact"/>
        <w:ind w:left="725"/>
        <w:jc w:val="center"/>
        <w:rPr>
          <w:rStyle w:val="18"/>
          <w:sz w:val="24"/>
          <w:szCs w:val="24"/>
        </w:rPr>
      </w:pPr>
      <w:r>
        <w:rPr>
          <w:rStyle w:val="19"/>
          <w:sz w:val="24"/>
          <w:szCs w:val="24"/>
        </w:rPr>
        <w:t>1 смена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258"/>
        <w:gridCol w:w="2458"/>
        <w:gridCol w:w="2438"/>
        <w:gridCol w:w="2419"/>
      </w:tblGrid>
      <w:tr w14:paraId="4B5B545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249101B">
            <w:pPr>
              <w:pStyle w:val="23"/>
              <w:widowControl/>
              <w:jc w:val="center"/>
              <w:rPr>
                <w:rStyle w:val="26"/>
                <w:sz w:val="24"/>
                <w:szCs w:val="24"/>
              </w:rPr>
            </w:pPr>
            <w:r>
              <w:rPr>
                <w:rStyle w:val="25"/>
                <w:spacing w:val="-20"/>
                <w:sz w:val="24"/>
                <w:szCs w:val="24"/>
              </w:rPr>
              <w:t>№</w:t>
            </w:r>
            <w:r>
              <w:rPr>
                <w:rStyle w:val="26"/>
                <w:sz w:val="24"/>
                <w:szCs w:val="24"/>
              </w:rPr>
              <w:t>урока</w:t>
            </w:r>
          </w:p>
        </w:tc>
        <w:tc>
          <w:tcPr>
            <w:tcW w:w="2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5F1066B">
            <w:pPr>
              <w:pStyle w:val="23"/>
              <w:widowControl/>
              <w:jc w:val="center"/>
              <w:rPr>
                <w:rStyle w:val="26"/>
                <w:sz w:val="24"/>
                <w:szCs w:val="24"/>
              </w:rPr>
            </w:pPr>
            <w:r>
              <w:rPr>
                <w:rStyle w:val="26"/>
                <w:sz w:val="24"/>
                <w:szCs w:val="24"/>
              </w:rPr>
              <w:t>Начало урока</w:t>
            </w:r>
          </w:p>
        </w:tc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A109A3">
            <w:pPr>
              <w:pStyle w:val="23"/>
              <w:widowControl/>
              <w:jc w:val="center"/>
              <w:rPr>
                <w:rStyle w:val="26"/>
                <w:sz w:val="24"/>
                <w:szCs w:val="24"/>
              </w:rPr>
            </w:pPr>
            <w:r>
              <w:rPr>
                <w:rStyle w:val="26"/>
                <w:sz w:val="24"/>
                <w:szCs w:val="24"/>
              </w:rPr>
              <w:t>Окончание урока</w:t>
            </w:r>
          </w:p>
        </w:tc>
        <w:tc>
          <w:tcPr>
            <w:tcW w:w="2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883D113">
            <w:pPr>
              <w:pStyle w:val="23"/>
              <w:widowControl/>
              <w:jc w:val="center"/>
              <w:rPr>
                <w:rStyle w:val="26"/>
                <w:sz w:val="24"/>
                <w:szCs w:val="24"/>
              </w:rPr>
            </w:pPr>
            <w:r>
              <w:rPr>
                <w:rStyle w:val="26"/>
                <w:sz w:val="24"/>
                <w:szCs w:val="24"/>
              </w:rPr>
              <w:t>Перемена</w:t>
            </w:r>
          </w:p>
        </w:tc>
      </w:tr>
      <w:tr w14:paraId="60B7CBC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9796962">
            <w:pPr>
              <w:pStyle w:val="21"/>
              <w:widowControl/>
              <w:jc w:val="center"/>
              <w:rPr>
                <w:rStyle w:val="25"/>
                <w:spacing w:val="-20"/>
                <w:sz w:val="24"/>
                <w:szCs w:val="24"/>
              </w:rPr>
            </w:pPr>
            <w:r>
              <w:rPr>
                <w:rStyle w:val="25"/>
                <w:spacing w:val="-20"/>
                <w:sz w:val="24"/>
                <w:szCs w:val="24"/>
              </w:rPr>
              <w:t>1</w:t>
            </w:r>
          </w:p>
        </w:tc>
        <w:tc>
          <w:tcPr>
            <w:tcW w:w="2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75ED4BE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8.00</w:t>
            </w:r>
          </w:p>
        </w:tc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3BA404C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8.45</w:t>
            </w:r>
          </w:p>
        </w:tc>
        <w:tc>
          <w:tcPr>
            <w:tcW w:w="2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1F4AF20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10</w:t>
            </w:r>
          </w:p>
        </w:tc>
      </w:tr>
      <w:tr w14:paraId="5AE8222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B2BC6E1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2</w:t>
            </w:r>
          </w:p>
        </w:tc>
        <w:tc>
          <w:tcPr>
            <w:tcW w:w="2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0D3F9F0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8.55</w:t>
            </w:r>
          </w:p>
        </w:tc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67966C7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9.40</w:t>
            </w:r>
          </w:p>
        </w:tc>
        <w:tc>
          <w:tcPr>
            <w:tcW w:w="2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4539FE1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20</w:t>
            </w:r>
          </w:p>
          <w:p w14:paraId="7DD61387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b/>
              </w:rPr>
              <w:t>физкультпеременка</w:t>
            </w:r>
          </w:p>
        </w:tc>
      </w:tr>
      <w:tr w14:paraId="0FED4E6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EC28AEE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3</w:t>
            </w:r>
          </w:p>
        </w:tc>
        <w:tc>
          <w:tcPr>
            <w:tcW w:w="2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AC7B772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10.00</w:t>
            </w:r>
          </w:p>
        </w:tc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D3D71EE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10.45</w:t>
            </w:r>
          </w:p>
        </w:tc>
        <w:tc>
          <w:tcPr>
            <w:tcW w:w="2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535AAA9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20</w:t>
            </w:r>
            <w:r>
              <w:rPr>
                <w:b/>
              </w:rPr>
              <w:t>физкультпеременка</w:t>
            </w:r>
          </w:p>
        </w:tc>
      </w:tr>
      <w:tr w14:paraId="57C2498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0FB4330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4</w:t>
            </w:r>
          </w:p>
        </w:tc>
        <w:tc>
          <w:tcPr>
            <w:tcW w:w="2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6C7CCC2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11.05</w:t>
            </w:r>
          </w:p>
        </w:tc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A99AB43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11.50</w:t>
            </w:r>
          </w:p>
        </w:tc>
        <w:tc>
          <w:tcPr>
            <w:tcW w:w="2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4C15786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10</w:t>
            </w:r>
          </w:p>
        </w:tc>
      </w:tr>
      <w:tr w14:paraId="5B21B8F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9621196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5</w:t>
            </w:r>
          </w:p>
        </w:tc>
        <w:tc>
          <w:tcPr>
            <w:tcW w:w="2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1D4CC96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12.00</w:t>
            </w:r>
          </w:p>
        </w:tc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EAABEC5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12.45</w:t>
            </w:r>
          </w:p>
        </w:tc>
        <w:tc>
          <w:tcPr>
            <w:tcW w:w="2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B3ED6B9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10</w:t>
            </w:r>
          </w:p>
        </w:tc>
      </w:tr>
      <w:tr w14:paraId="1729936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AE322E7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6</w:t>
            </w:r>
          </w:p>
        </w:tc>
        <w:tc>
          <w:tcPr>
            <w:tcW w:w="2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5DE68D1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12.55</w:t>
            </w:r>
          </w:p>
        </w:tc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F4EBE5D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13.40</w:t>
            </w:r>
          </w:p>
        </w:tc>
        <w:tc>
          <w:tcPr>
            <w:tcW w:w="2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6BBB331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10</w:t>
            </w:r>
          </w:p>
        </w:tc>
      </w:tr>
      <w:tr w14:paraId="01ED317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CE5A342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7</w:t>
            </w:r>
          </w:p>
        </w:tc>
        <w:tc>
          <w:tcPr>
            <w:tcW w:w="2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094AAD4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13.50</w:t>
            </w:r>
          </w:p>
        </w:tc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858025A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14.35</w:t>
            </w:r>
          </w:p>
        </w:tc>
        <w:tc>
          <w:tcPr>
            <w:tcW w:w="2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FB8EC79">
            <w:pPr>
              <w:pStyle w:val="20"/>
              <w:widowControl/>
              <w:rPr>
                <w:color w:val="FF0000"/>
              </w:rPr>
            </w:pPr>
          </w:p>
        </w:tc>
      </w:tr>
    </w:tbl>
    <w:p w14:paraId="0E5EC929">
      <w:pPr>
        <w:pStyle w:val="14"/>
        <w:widowControl/>
        <w:spacing w:line="240" w:lineRule="exact"/>
        <w:ind w:left="322"/>
      </w:pPr>
    </w:p>
    <w:p w14:paraId="50CB057C">
      <w:pPr>
        <w:pStyle w:val="14"/>
        <w:widowControl/>
        <w:spacing w:line="240" w:lineRule="exact"/>
        <w:ind w:left="322"/>
      </w:pPr>
    </w:p>
    <w:p w14:paraId="34C8E1F0">
      <w:pPr>
        <w:tabs>
          <w:tab w:val="left" w:pos="5400"/>
        </w:tabs>
        <w:ind w:right="895"/>
        <w:jc w:val="center"/>
        <w:rPr>
          <w:rStyle w:val="25"/>
          <w:sz w:val="24"/>
          <w:szCs w:val="24"/>
          <w:lang w:val="ru-RU"/>
        </w:rPr>
      </w:pPr>
      <w:r>
        <w:rPr>
          <w:rStyle w:val="25"/>
          <w:sz w:val="24"/>
          <w:szCs w:val="24"/>
          <w:lang w:val="ru-RU"/>
        </w:rPr>
        <w:t>2 смена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258"/>
        <w:gridCol w:w="2458"/>
        <w:gridCol w:w="2438"/>
        <w:gridCol w:w="2419"/>
      </w:tblGrid>
      <w:tr w14:paraId="2BDDF30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0832DBF">
            <w:pPr>
              <w:pStyle w:val="23"/>
              <w:widowControl/>
              <w:jc w:val="center"/>
              <w:rPr>
                <w:rStyle w:val="26"/>
                <w:sz w:val="24"/>
                <w:szCs w:val="24"/>
              </w:rPr>
            </w:pPr>
            <w:r>
              <w:rPr>
                <w:rStyle w:val="25"/>
                <w:spacing w:val="-20"/>
                <w:sz w:val="24"/>
                <w:szCs w:val="24"/>
              </w:rPr>
              <w:t>№</w:t>
            </w:r>
            <w:r>
              <w:rPr>
                <w:rStyle w:val="26"/>
                <w:sz w:val="24"/>
                <w:szCs w:val="24"/>
              </w:rPr>
              <w:t>урока</w:t>
            </w:r>
          </w:p>
        </w:tc>
        <w:tc>
          <w:tcPr>
            <w:tcW w:w="2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4FD318">
            <w:pPr>
              <w:pStyle w:val="23"/>
              <w:widowControl/>
              <w:jc w:val="center"/>
              <w:rPr>
                <w:rStyle w:val="26"/>
                <w:sz w:val="24"/>
                <w:szCs w:val="24"/>
              </w:rPr>
            </w:pPr>
            <w:r>
              <w:rPr>
                <w:rStyle w:val="26"/>
                <w:sz w:val="24"/>
                <w:szCs w:val="24"/>
              </w:rPr>
              <w:t>Начало урока</w:t>
            </w:r>
          </w:p>
        </w:tc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830DA41">
            <w:pPr>
              <w:pStyle w:val="23"/>
              <w:widowControl/>
              <w:jc w:val="center"/>
              <w:rPr>
                <w:rStyle w:val="26"/>
                <w:sz w:val="24"/>
                <w:szCs w:val="24"/>
              </w:rPr>
            </w:pPr>
            <w:r>
              <w:rPr>
                <w:rStyle w:val="26"/>
                <w:sz w:val="24"/>
                <w:szCs w:val="24"/>
              </w:rPr>
              <w:t>Окончание урока</w:t>
            </w:r>
          </w:p>
        </w:tc>
        <w:tc>
          <w:tcPr>
            <w:tcW w:w="2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7FBD75F">
            <w:pPr>
              <w:pStyle w:val="23"/>
              <w:widowControl/>
              <w:jc w:val="center"/>
              <w:rPr>
                <w:rStyle w:val="26"/>
                <w:sz w:val="24"/>
                <w:szCs w:val="24"/>
              </w:rPr>
            </w:pPr>
            <w:r>
              <w:rPr>
                <w:rStyle w:val="26"/>
                <w:sz w:val="24"/>
                <w:szCs w:val="24"/>
              </w:rPr>
              <w:t>Перемена</w:t>
            </w:r>
          </w:p>
        </w:tc>
      </w:tr>
      <w:tr w14:paraId="2E3EBCC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2F13FF0">
            <w:pPr>
              <w:pStyle w:val="21"/>
              <w:widowControl/>
              <w:jc w:val="center"/>
              <w:rPr>
                <w:rStyle w:val="25"/>
                <w:spacing w:val="-20"/>
                <w:sz w:val="24"/>
                <w:szCs w:val="24"/>
              </w:rPr>
            </w:pPr>
            <w:r>
              <w:rPr>
                <w:rStyle w:val="25"/>
                <w:spacing w:val="-20"/>
                <w:sz w:val="24"/>
                <w:szCs w:val="24"/>
              </w:rPr>
              <w:t>1</w:t>
            </w:r>
          </w:p>
        </w:tc>
        <w:tc>
          <w:tcPr>
            <w:tcW w:w="2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9A82502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12.00</w:t>
            </w:r>
          </w:p>
        </w:tc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3E6B90A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12.45</w:t>
            </w:r>
          </w:p>
        </w:tc>
        <w:tc>
          <w:tcPr>
            <w:tcW w:w="2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958C7FD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10</w:t>
            </w:r>
          </w:p>
        </w:tc>
      </w:tr>
      <w:tr w14:paraId="2A6753C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1CE4085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2</w:t>
            </w:r>
          </w:p>
        </w:tc>
        <w:tc>
          <w:tcPr>
            <w:tcW w:w="2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B330CCB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12.55</w:t>
            </w:r>
          </w:p>
        </w:tc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4797E1B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13.40</w:t>
            </w:r>
          </w:p>
        </w:tc>
        <w:tc>
          <w:tcPr>
            <w:tcW w:w="2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85F082C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20</w:t>
            </w:r>
          </w:p>
          <w:p w14:paraId="6B27259E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b/>
              </w:rPr>
              <w:t>физкультпеременка</w:t>
            </w:r>
          </w:p>
        </w:tc>
      </w:tr>
      <w:tr w14:paraId="2E6E84A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2E0F5D8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3</w:t>
            </w:r>
          </w:p>
        </w:tc>
        <w:tc>
          <w:tcPr>
            <w:tcW w:w="2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FBA8BDF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14.00</w:t>
            </w:r>
          </w:p>
        </w:tc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B627E15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14.45</w:t>
            </w:r>
          </w:p>
        </w:tc>
        <w:tc>
          <w:tcPr>
            <w:tcW w:w="2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C8C112B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20</w:t>
            </w:r>
            <w:r>
              <w:rPr>
                <w:b/>
              </w:rPr>
              <w:t>физкультпеременка</w:t>
            </w:r>
          </w:p>
        </w:tc>
      </w:tr>
      <w:tr w14:paraId="76921FD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9131F31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4</w:t>
            </w:r>
          </w:p>
        </w:tc>
        <w:tc>
          <w:tcPr>
            <w:tcW w:w="2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DCE200E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15.05</w:t>
            </w:r>
          </w:p>
        </w:tc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A37992D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15.50</w:t>
            </w:r>
          </w:p>
        </w:tc>
        <w:tc>
          <w:tcPr>
            <w:tcW w:w="2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6472189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10</w:t>
            </w:r>
          </w:p>
        </w:tc>
      </w:tr>
      <w:tr w14:paraId="4CAE41C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3C5DBC8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5</w:t>
            </w:r>
          </w:p>
        </w:tc>
        <w:tc>
          <w:tcPr>
            <w:tcW w:w="2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569A7E9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16.00</w:t>
            </w:r>
          </w:p>
        </w:tc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130FF06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16.45</w:t>
            </w:r>
          </w:p>
        </w:tc>
        <w:tc>
          <w:tcPr>
            <w:tcW w:w="2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A7411F8">
            <w:pPr>
              <w:pStyle w:val="21"/>
              <w:widowControl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 xml:space="preserve"> </w:t>
            </w:r>
          </w:p>
        </w:tc>
      </w:tr>
    </w:tbl>
    <w:p w14:paraId="6FBE9716">
      <w:pPr>
        <w:tabs>
          <w:tab w:val="left" w:pos="5400"/>
        </w:tabs>
        <w:ind w:right="895"/>
        <w:jc w:val="both"/>
        <w:rPr>
          <w:rStyle w:val="25"/>
          <w:sz w:val="24"/>
          <w:szCs w:val="24"/>
          <w:lang w:val="ru-RU"/>
        </w:rPr>
      </w:pPr>
    </w:p>
    <w:p w14:paraId="1ED6FCF6">
      <w:pPr>
        <w:tabs>
          <w:tab w:val="left" w:pos="5400"/>
        </w:tabs>
        <w:ind w:right="895"/>
        <w:jc w:val="both"/>
        <w:rPr>
          <w:rStyle w:val="25"/>
          <w:sz w:val="24"/>
          <w:szCs w:val="24"/>
          <w:lang w:val="ru-RU"/>
        </w:rPr>
      </w:pPr>
    </w:p>
    <w:p w14:paraId="17E78AD2">
      <w:pPr>
        <w:tabs>
          <w:tab w:val="left" w:pos="5400"/>
        </w:tabs>
        <w:ind w:right="895"/>
        <w:jc w:val="both"/>
        <w:rPr>
          <w:b/>
          <w:u w:val="single"/>
        </w:rPr>
      </w:pPr>
      <w:r>
        <w:rPr>
          <w:rStyle w:val="25"/>
          <w:sz w:val="24"/>
          <w:szCs w:val="24"/>
          <w:lang w:val="ru-RU"/>
        </w:rPr>
        <w:t>2.</w:t>
      </w:r>
      <w:r>
        <w:t xml:space="preserve"> Режим работы </w:t>
      </w:r>
      <w:r>
        <w:rPr>
          <w:lang w:val="ru-RU"/>
        </w:rPr>
        <w:t>ф</w:t>
      </w:r>
      <w:r>
        <w:t>илиал</w:t>
      </w:r>
      <w:r>
        <w:rPr>
          <w:lang w:val="ru-RU"/>
        </w:rPr>
        <w:t>а</w:t>
      </w:r>
      <w:r>
        <w:t xml:space="preserve"> МБОУ «Лесхозская СОШ» - « Старотурналинская НОШ»</w:t>
      </w:r>
    </w:p>
    <w:p w14:paraId="2D395C62">
      <w:r>
        <w:t>Понедельник- пятница с  7.30 до 13.30</w:t>
      </w:r>
    </w:p>
    <w:p w14:paraId="03D9F119">
      <w:r>
        <w:t>Суббота с   7.30 до 12.30</w:t>
      </w:r>
    </w:p>
    <w:p w14:paraId="6D226461"/>
    <w:p w14:paraId="6FEE1672">
      <w:pPr>
        <w:jc w:val="center"/>
        <w:rPr>
          <w:b/>
          <w:u w:val="single"/>
        </w:rPr>
      </w:pPr>
      <w:r>
        <w:rPr>
          <w:b/>
          <w:u w:val="single"/>
        </w:rPr>
        <w:t>Расписание звонков</w:t>
      </w:r>
    </w:p>
    <w:tbl>
      <w:tblPr>
        <w:tblStyle w:val="9"/>
        <w:tblW w:w="0" w:type="auto"/>
        <w:tblInd w:w="5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6"/>
        <w:gridCol w:w="3190"/>
        <w:gridCol w:w="2659"/>
      </w:tblGrid>
      <w:tr w14:paraId="079D07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656" w:type="dxa"/>
          </w:tcPr>
          <w:p w14:paraId="3405E2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3190" w:type="dxa"/>
          </w:tcPr>
          <w:p w14:paraId="2DE2D3D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Режимное мероприятие</w:t>
            </w:r>
          </w:p>
        </w:tc>
        <w:tc>
          <w:tcPr>
            <w:tcW w:w="2659" w:type="dxa"/>
          </w:tcPr>
          <w:p w14:paraId="275EC75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Окончание</w:t>
            </w:r>
          </w:p>
        </w:tc>
      </w:tr>
      <w:tr w14:paraId="688FC6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3905BCE5">
            <w:pPr>
              <w:spacing w:line="360" w:lineRule="auto"/>
              <w:jc w:val="center"/>
            </w:pPr>
            <w:r>
              <w:t>8.00</w:t>
            </w:r>
          </w:p>
        </w:tc>
        <w:tc>
          <w:tcPr>
            <w:tcW w:w="3190" w:type="dxa"/>
          </w:tcPr>
          <w:p w14:paraId="458582F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1-ый урок</w:t>
            </w:r>
          </w:p>
        </w:tc>
        <w:tc>
          <w:tcPr>
            <w:tcW w:w="2659" w:type="dxa"/>
          </w:tcPr>
          <w:p w14:paraId="436B3B2B">
            <w:pPr>
              <w:spacing w:line="360" w:lineRule="auto"/>
              <w:jc w:val="center"/>
            </w:pPr>
            <w:r>
              <w:t>8.45</w:t>
            </w:r>
          </w:p>
        </w:tc>
      </w:tr>
      <w:tr w14:paraId="12AE92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214A7C9E">
            <w:pPr>
              <w:spacing w:line="360" w:lineRule="auto"/>
              <w:jc w:val="center"/>
            </w:pPr>
            <w:r>
              <w:t>8.45</w:t>
            </w:r>
          </w:p>
        </w:tc>
        <w:tc>
          <w:tcPr>
            <w:tcW w:w="3190" w:type="dxa"/>
          </w:tcPr>
          <w:p w14:paraId="25AC67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1-ая перемена</w:t>
            </w:r>
          </w:p>
        </w:tc>
        <w:tc>
          <w:tcPr>
            <w:tcW w:w="2659" w:type="dxa"/>
          </w:tcPr>
          <w:p w14:paraId="15CAB0F6">
            <w:pPr>
              <w:spacing w:line="360" w:lineRule="auto"/>
              <w:jc w:val="center"/>
            </w:pPr>
            <w:r>
              <w:t>8.55</w:t>
            </w:r>
          </w:p>
        </w:tc>
      </w:tr>
      <w:tr w14:paraId="194B52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26ADE186">
            <w:pPr>
              <w:spacing w:line="360" w:lineRule="auto"/>
              <w:jc w:val="center"/>
            </w:pPr>
            <w:r>
              <w:t>8.55</w:t>
            </w:r>
          </w:p>
        </w:tc>
        <w:tc>
          <w:tcPr>
            <w:tcW w:w="3190" w:type="dxa"/>
          </w:tcPr>
          <w:p w14:paraId="006C0FB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2-ой урок</w:t>
            </w:r>
          </w:p>
        </w:tc>
        <w:tc>
          <w:tcPr>
            <w:tcW w:w="2659" w:type="dxa"/>
          </w:tcPr>
          <w:p w14:paraId="110DD6DB">
            <w:pPr>
              <w:spacing w:line="360" w:lineRule="auto"/>
              <w:jc w:val="center"/>
            </w:pPr>
            <w:r>
              <w:t>9.40</w:t>
            </w:r>
          </w:p>
        </w:tc>
      </w:tr>
      <w:tr w14:paraId="2C2492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491DE567">
            <w:pPr>
              <w:spacing w:line="360" w:lineRule="auto"/>
              <w:jc w:val="center"/>
            </w:pPr>
            <w:r>
              <w:t>9.40</w:t>
            </w:r>
          </w:p>
        </w:tc>
        <w:tc>
          <w:tcPr>
            <w:tcW w:w="3190" w:type="dxa"/>
          </w:tcPr>
          <w:p w14:paraId="2EE5BBF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2-ая перемена (организация питания)</w:t>
            </w:r>
          </w:p>
        </w:tc>
        <w:tc>
          <w:tcPr>
            <w:tcW w:w="2659" w:type="dxa"/>
          </w:tcPr>
          <w:p w14:paraId="014E95A9">
            <w:pPr>
              <w:spacing w:line="360" w:lineRule="auto"/>
              <w:jc w:val="center"/>
            </w:pPr>
            <w:r>
              <w:t>10.00</w:t>
            </w:r>
          </w:p>
        </w:tc>
      </w:tr>
      <w:tr w14:paraId="72B321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429289E0">
            <w:pPr>
              <w:spacing w:line="360" w:lineRule="auto"/>
              <w:jc w:val="center"/>
            </w:pPr>
            <w:r>
              <w:t>10.00</w:t>
            </w:r>
          </w:p>
        </w:tc>
        <w:tc>
          <w:tcPr>
            <w:tcW w:w="3190" w:type="dxa"/>
          </w:tcPr>
          <w:p w14:paraId="5D785B7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3-ий урок</w:t>
            </w:r>
          </w:p>
        </w:tc>
        <w:tc>
          <w:tcPr>
            <w:tcW w:w="2659" w:type="dxa"/>
          </w:tcPr>
          <w:p w14:paraId="7E52C7D3">
            <w:pPr>
              <w:spacing w:line="360" w:lineRule="auto"/>
              <w:jc w:val="center"/>
            </w:pPr>
            <w:r>
              <w:t>10.45</w:t>
            </w:r>
          </w:p>
        </w:tc>
      </w:tr>
      <w:tr w14:paraId="7632B2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6058FCCF">
            <w:pPr>
              <w:spacing w:line="360" w:lineRule="auto"/>
              <w:jc w:val="center"/>
            </w:pPr>
            <w:r>
              <w:t>10.45</w:t>
            </w:r>
          </w:p>
        </w:tc>
        <w:tc>
          <w:tcPr>
            <w:tcW w:w="3190" w:type="dxa"/>
          </w:tcPr>
          <w:p w14:paraId="18B4E5A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3-я перемена (динамическая пауза)</w:t>
            </w:r>
          </w:p>
        </w:tc>
        <w:tc>
          <w:tcPr>
            <w:tcW w:w="2659" w:type="dxa"/>
          </w:tcPr>
          <w:p w14:paraId="319C1AD0">
            <w:pPr>
              <w:spacing w:line="360" w:lineRule="auto"/>
              <w:jc w:val="center"/>
            </w:pPr>
            <w:r>
              <w:t>11.05</w:t>
            </w:r>
          </w:p>
        </w:tc>
      </w:tr>
      <w:tr w14:paraId="2D6F4F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373E9412">
            <w:pPr>
              <w:spacing w:line="360" w:lineRule="auto"/>
              <w:jc w:val="center"/>
            </w:pPr>
            <w:r>
              <w:t>11.05</w:t>
            </w:r>
          </w:p>
        </w:tc>
        <w:tc>
          <w:tcPr>
            <w:tcW w:w="3190" w:type="dxa"/>
          </w:tcPr>
          <w:p w14:paraId="4D665C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4-ый урок</w:t>
            </w:r>
          </w:p>
        </w:tc>
        <w:tc>
          <w:tcPr>
            <w:tcW w:w="2659" w:type="dxa"/>
          </w:tcPr>
          <w:p w14:paraId="748C3C1C">
            <w:pPr>
              <w:spacing w:line="360" w:lineRule="auto"/>
              <w:jc w:val="center"/>
            </w:pPr>
            <w:r>
              <w:t>11.50</w:t>
            </w:r>
          </w:p>
        </w:tc>
      </w:tr>
      <w:tr w14:paraId="18B3DE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1A73F06A">
            <w:pPr>
              <w:spacing w:line="360" w:lineRule="auto"/>
              <w:jc w:val="center"/>
            </w:pPr>
            <w:r>
              <w:t>11.50</w:t>
            </w:r>
          </w:p>
        </w:tc>
        <w:tc>
          <w:tcPr>
            <w:tcW w:w="3190" w:type="dxa"/>
          </w:tcPr>
          <w:p w14:paraId="2E8969C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4-ая перемена</w:t>
            </w:r>
          </w:p>
        </w:tc>
        <w:tc>
          <w:tcPr>
            <w:tcW w:w="2659" w:type="dxa"/>
          </w:tcPr>
          <w:p w14:paraId="071347DD">
            <w:pPr>
              <w:spacing w:line="360" w:lineRule="auto"/>
              <w:jc w:val="center"/>
            </w:pPr>
            <w:r>
              <w:t>12.00</w:t>
            </w:r>
          </w:p>
        </w:tc>
      </w:tr>
      <w:tr w14:paraId="769669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1DC878E5">
            <w:pPr>
              <w:spacing w:line="360" w:lineRule="auto"/>
              <w:jc w:val="center"/>
            </w:pPr>
            <w:r>
              <w:t>12.00</w:t>
            </w:r>
          </w:p>
        </w:tc>
        <w:tc>
          <w:tcPr>
            <w:tcW w:w="3190" w:type="dxa"/>
          </w:tcPr>
          <w:p w14:paraId="0784CE5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5-ый урок</w:t>
            </w:r>
          </w:p>
        </w:tc>
        <w:tc>
          <w:tcPr>
            <w:tcW w:w="2659" w:type="dxa"/>
          </w:tcPr>
          <w:p w14:paraId="67CBAD9D">
            <w:pPr>
              <w:spacing w:line="360" w:lineRule="auto"/>
              <w:jc w:val="center"/>
            </w:pPr>
            <w:r>
              <w:t>12.45</w:t>
            </w:r>
          </w:p>
        </w:tc>
      </w:tr>
    </w:tbl>
    <w:p w14:paraId="71FD0779">
      <w:pPr>
        <w:tabs>
          <w:tab w:val="left" w:pos="5400"/>
        </w:tabs>
        <w:ind w:right="895"/>
        <w:jc w:val="both"/>
        <w:rPr>
          <w:rStyle w:val="25"/>
          <w:sz w:val="24"/>
          <w:szCs w:val="24"/>
          <w:lang w:val="ru-RU"/>
        </w:rPr>
      </w:pPr>
    </w:p>
    <w:p w14:paraId="0352623E">
      <w:pPr>
        <w:tabs>
          <w:tab w:val="left" w:pos="5400"/>
        </w:tabs>
        <w:ind w:right="895"/>
        <w:jc w:val="both"/>
        <w:rPr>
          <w:rStyle w:val="25"/>
          <w:sz w:val="24"/>
          <w:szCs w:val="24"/>
          <w:lang w:val="ru-RU"/>
        </w:rPr>
      </w:pPr>
    </w:p>
    <w:p w14:paraId="2281B5AD">
      <w:pPr>
        <w:jc w:val="center"/>
      </w:pPr>
      <w:r>
        <w:rPr>
          <w:rFonts w:hint="default"/>
          <w:lang w:val="ru-RU"/>
        </w:rPr>
        <w:t>3</w:t>
      </w:r>
      <w:r>
        <w:rPr>
          <w:lang w:val="ru-RU"/>
        </w:rPr>
        <w:t xml:space="preserve">. </w:t>
      </w:r>
      <w:r>
        <w:t>Режим работы филиала МБОУ «Лесхозская СОШ» - «</w:t>
      </w:r>
      <w:r>
        <w:rPr>
          <w:lang w:val="ru-RU"/>
        </w:rPr>
        <w:t>Верхнепшалымская</w:t>
      </w:r>
      <w:r>
        <w:t xml:space="preserve"> НОШ»</w:t>
      </w:r>
    </w:p>
    <w:p w14:paraId="37F1535A">
      <w:pPr>
        <w:jc w:val="center"/>
        <w:rPr>
          <w:lang w:val="ru-RU"/>
        </w:rPr>
      </w:pPr>
    </w:p>
    <w:p w14:paraId="50F3CD67">
      <w:r>
        <w:t>понедельник- пятница с 7.30 до 13.30</w:t>
      </w:r>
    </w:p>
    <w:p w14:paraId="05064CF9">
      <w:r>
        <w:t>суббота с 7.30 до 12.30</w:t>
      </w:r>
    </w:p>
    <w:p w14:paraId="4E445881">
      <w:pPr>
        <w:rPr>
          <w:sz w:val="20"/>
          <w:szCs w:val="20"/>
        </w:rPr>
      </w:pPr>
    </w:p>
    <w:p w14:paraId="208D2AAC">
      <w:pPr>
        <w:jc w:val="center"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</w:rPr>
        <w:t>Расписание звонков</w:t>
      </w:r>
    </w:p>
    <w:p w14:paraId="3A0C63B5">
      <w:pPr>
        <w:jc w:val="center"/>
        <w:rPr>
          <w:b/>
          <w:sz w:val="20"/>
          <w:szCs w:val="20"/>
          <w:u w:val="single"/>
          <w:lang w:val="ru-RU"/>
        </w:rPr>
      </w:pPr>
    </w:p>
    <w:tbl>
      <w:tblPr>
        <w:tblStyle w:val="9"/>
        <w:tblW w:w="0" w:type="auto"/>
        <w:tblInd w:w="5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6"/>
        <w:gridCol w:w="3190"/>
        <w:gridCol w:w="2659"/>
      </w:tblGrid>
      <w:tr w14:paraId="67D2C1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656" w:type="dxa"/>
          </w:tcPr>
          <w:p w14:paraId="47FAA53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Начало</w:t>
            </w:r>
          </w:p>
        </w:tc>
        <w:tc>
          <w:tcPr>
            <w:tcW w:w="3190" w:type="dxa"/>
          </w:tcPr>
          <w:p w14:paraId="02FE4B4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Режимное мероприятие</w:t>
            </w:r>
          </w:p>
        </w:tc>
        <w:tc>
          <w:tcPr>
            <w:tcW w:w="2659" w:type="dxa"/>
          </w:tcPr>
          <w:p w14:paraId="5718A69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Окончание</w:t>
            </w:r>
          </w:p>
        </w:tc>
      </w:tr>
      <w:tr w14:paraId="4150BB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1CE4EC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</w:t>
            </w:r>
          </w:p>
        </w:tc>
        <w:tc>
          <w:tcPr>
            <w:tcW w:w="3190" w:type="dxa"/>
          </w:tcPr>
          <w:p w14:paraId="23944BC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1-ый урок</w:t>
            </w:r>
          </w:p>
        </w:tc>
        <w:tc>
          <w:tcPr>
            <w:tcW w:w="2659" w:type="dxa"/>
          </w:tcPr>
          <w:p w14:paraId="5089930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8.45</w:t>
            </w:r>
          </w:p>
        </w:tc>
      </w:tr>
      <w:tr w14:paraId="3C56D2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70999CA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8.45</w:t>
            </w:r>
          </w:p>
        </w:tc>
        <w:tc>
          <w:tcPr>
            <w:tcW w:w="3190" w:type="dxa"/>
          </w:tcPr>
          <w:p w14:paraId="06BF1BA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1-ая перемена</w:t>
            </w:r>
          </w:p>
        </w:tc>
        <w:tc>
          <w:tcPr>
            <w:tcW w:w="2659" w:type="dxa"/>
          </w:tcPr>
          <w:p w14:paraId="5D590C0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8.55</w:t>
            </w:r>
          </w:p>
        </w:tc>
      </w:tr>
      <w:tr w14:paraId="0048E6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40F17CB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8.55</w:t>
            </w:r>
          </w:p>
        </w:tc>
        <w:tc>
          <w:tcPr>
            <w:tcW w:w="3190" w:type="dxa"/>
          </w:tcPr>
          <w:p w14:paraId="26218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2-ой урок</w:t>
            </w:r>
          </w:p>
        </w:tc>
        <w:tc>
          <w:tcPr>
            <w:tcW w:w="2659" w:type="dxa"/>
          </w:tcPr>
          <w:p w14:paraId="2E6CE61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</w:p>
        </w:tc>
      </w:tr>
      <w:tr w14:paraId="409E3E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2C9A477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</w:p>
        </w:tc>
        <w:tc>
          <w:tcPr>
            <w:tcW w:w="3190" w:type="dxa"/>
          </w:tcPr>
          <w:p w14:paraId="39910C2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2-ая перемена (организация питания)</w:t>
            </w:r>
          </w:p>
        </w:tc>
        <w:tc>
          <w:tcPr>
            <w:tcW w:w="2659" w:type="dxa"/>
          </w:tcPr>
          <w:p w14:paraId="112215F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</w:tr>
      <w:tr w14:paraId="2F831F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240FDD0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3190" w:type="dxa"/>
          </w:tcPr>
          <w:p w14:paraId="52F438D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3-ий урок</w:t>
            </w:r>
          </w:p>
        </w:tc>
        <w:tc>
          <w:tcPr>
            <w:tcW w:w="2659" w:type="dxa"/>
          </w:tcPr>
          <w:p w14:paraId="46964B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</w:p>
        </w:tc>
      </w:tr>
      <w:tr w14:paraId="58C0D8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680BC31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</w:p>
        </w:tc>
        <w:tc>
          <w:tcPr>
            <w:tcW w:w="3190" w:type="dxa"/>
          </w:tcPr>
          <w:p w14:paraId="43C8AF3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3-я перемена (динамическая пауза)</w:t>
            </w:r>
          </w:p>
        </w:tc>
        <w:tc>
          <w:tcPr>
            <w:tcW w:w="2659" w:type="dxa"/>
          </w:tcPr>
          <w:p w14:paraId="26DBB46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</w:tr>
      <w:tr w14:paraId="021F0D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46B9870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  <w:tc>
          <w:tcPr>
            <w:tcW w:w="3190" w:type="dxa"/>
          </w:tcPr>
          <w:p w14:paraId="1057934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4-ый урок</w:t>
            </w:r>
          </w:p>
        </w:tc>
        <w:tc>
          <w:tcPr>
            <w:tcW w:w="2659" w:type="dxa"/>
          </w:tcPr>
          <w:p w14:paraId="540AD59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</w:t>
            </w:r>
          </w:p>
        </w:tc>
      </w:tr>
      <w:tr w14:paraId="54E5B8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5FF8479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</w:t>
            </w:r>
          </w:p>
        </w:tc>
        <w:tc>
          <w:tcPr>
            <w:tcW w:w="3190" w:type="dxa"/>
          </w:tcPr>
          <w:p w14:paraId="3B7E87F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4-ая перемена</w:t>
            </w:r>
          </w:p>
        </w:tc>
        <w:tc>
          <w:tcPr>
            <w:tcW w:w="2659" w:type="dxa"/>
          </w:tcPr>
          <w:p w14:paraId="0BF6A6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</w:tr>
      <w:tr w14:paraId="49778F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6" w:type="dxa"/>
          </w:tcPr>
          <w:p w14:paraId="1D7C404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  <w:tc>
          <w:tcPr>
            <w:tcW w:w="3190" w:type="dxa"/>
          </w:tcPr>
          <w:p w14:paraId="7A12F9F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5-ый урок</w:t>
            </w:r>
          </w:p>
        </w:tc>
        <w:tc>
          <w:tcPr>
            <w:tcW w:w="2659" w:type="dxa"/>
          </w:tcPr>
          <w:p w14:paraId="4676238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12.45</w:t>
            </w:r>
          </w:p>
        </w:tc>
      </w:tr>
    </w:tbl>
    <w:p w14:paraId="64FDA9CE">
      <w:pPr>
        <w:rPr>
          <w:b/>
          <w:lang w:val="ru-RU"/>
        </w:rPr>
      </w:pPr>
    </w:p>
    <w:p w14:paraId="60C1C12B">
      <w:pPr>
        <w:rPr>
          <w:b/>
          <w:lang w:val="ru-RU"/>
        </w:rPr>
      </w:pPr>
    </w:p>
    <w:p w14:paraId="7A62E5CD">
      <w:pPr>
        <w:jc w:val="center"/>
      </w:pPr>
      <w:r>
        <w:rPr>
          <w:rFonts w:hint="default"/>
          <w:lang w:val="ru-RU"/>
        </w:rPr>
        <w:t>4</w:t>
      </w:r>
      <w:r>
        <w:rPr>
          <w:lang w:val="ru-RU"/>
        </w:rPr>
        <w:t xml:space="preserve">. </w:t>
      </w:r>
      <w:r>
        <w:t>Режим работы филиала МБОУ «Лесхозская СОШ» - «</w:t>
      </w:r>
      <w:r>
        <w:rPr>
          <w:lang w:val="ru-RU"/>
        </w:rPr>
        <w:t>Старотурналинский</w:t>
      </w:r>
      <w:r>
        <w:rPr>
          <w:rFonts w:hint="default"/>
          <w:lang w:val="ru-RU"/>
        </w:rPr>
        <w:t xml:space="preserve"> ДС</w:t>
      </w:r>
      <w:r>
        <w:t>»</w:t>
      </w:r>
    </w:p>
    <w:p w14:paraId="528E932C">
      <w:pPr>
        <w:jc w:val="center"/>
        <w:rPr>
          <w:lang w:val="ru-RU"/>
        </w:rPr>
      </w:pPr>
    </w:p>
    <w:p w14:paraId="3021BAB7">
      <w:r>
        <w:t>понедельник- пятница с 7.</w:t>
      </w:r>
      <w:r>
        <w:rPr>
          <w:rFonts w:hint="default"/>
          <w:lang w:val="ru-RU"/>
        </w:rPr>
        <w:t>0</w:t>
      </w:r>
      <w:r>
        <w:t>0 до 1</w:t>
      </w:r>
      <w:r>
        <w:rPr>
          <w:rFonts w:hint="default"/>
          <w:lang w:val="ru-RU"/>
        </w:rPr>
        <w:t>6</w:t>
      </w:r>
      <w:r>
        <w:t>.</w:t>
      </w:r>
      <w:r>
        <w:rPr>
          <w:rFonts w:hint="default"/>
          <w:lang w:val="ru-RU"/>
        </w:rPr>
        <w:t>0</w:t>
      </w:r>
      <w:r>
        <w:t>0</w:t>
      </w:r>
    </w:p>
    <w:p w14:paraId="6C5643BA">
      <w:pPr>
        <w:rPr>
          <w:b/>
          <w:lang w:val="ru-RU"/>
        </w:rPr>
      </w:pPr>
      <w:bookmarkStart w:id="0" w:name="_GoBack"/>
      <w:bookmarkEnd w:id="0"/>
    </w:p>
    <w:p w14:paraId="0520FA11"/>
    <w:sectPr>
      <w:pgSz w:w="11906" w:h="16838"/>
      <w:pgMar w:top="426" w:right="850" w:bottom="284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406"/>
    <w:rsid w:val="00035057"/>
    <w:rsid w:val="000C1784"/>
    <w:rsid w:val="00114F66"/>
    <w:rsid w:val="001209C9"/>
    <w:rsid w:val="00127316"/>
    <w:rsid w:val="0013134C"/>
    <w:rsid w:val="001421A9"/>
    <w:rsid w:val="001A63C8"/>
    <w:rsid w:val="001E07CB"/>
    <w:rsid w:val="00232E17"/>
    <w:rsid w:val="002B723B"/>
    <w:rsid w:val="002E6218"/>
    <w:rsid w:val="00302606"/>
    <w:rsid w:val="003225AC"/>
    <w:rsid w:val="003566E0"/>
    <w:rsid w:val="003C0D9F"/>
    <w:rsid w:val="003E7DB4"/>
    <w:rsid w:val="00443F49"/>
    <w:rsid w:val="004451AA"/>
    <w:rsid w:val="004B76F3"/>
    <w:rsid w:val="004E14DE"/>
    <w:rsid w:val="00533C64"/>
    <w:rsid w:val="005519D7"/>
    <w:rsid w:val="00590315"/>
    <w:rsid w:val="005921DD"/>
    <w:rsid w:val="005D6299"/>
    <w:rsid w:val="005D7C67"/>
    <w:rsid w:val="006360DB"/>
    <w:rsid w:val="006A0E40"/>
    <w:rsid w:val="007B4D23"/>
    <w:rsid w:val="007C7AD4"/>
    <w:rsid w:val="007F5846"/>
    <w:rsid w:val="0080359D"/>
    <w:rsid w:val="00883369"/>
    <w:rsid w:val="008A655A"/>
    <w:rsid w:val="008D7C59"/>
    <w:rsid w:val="008E39F3"/>
    <w:rsid w:val="008F30E7"/>
    <w:rsid w:val="0091402B"/>
    <w:rsid w:val="00953D88"/>
    <w:rsid w:val="0096516F"/>
    <w:rsid w:val="0099737F"/>
    <w:rsid w:val="009A14BF"/>
    <w:rsid w:val="00A24CEB"/>
    <w:rsid w:val="00A37987"/>
    <w:rsid w:val="00AB76FA"/>
    <w:rsid w:val="00AD37AC"/>
    <w:rsid w:val="00AE4612"/>
    <w:rsid w:val="00B06221"/>
    <w:rsid w:val="00B12085"/>
    <w:rsid w:val="00B512C2"/>
    <w:rsid w:val="00B5239D"/>
    <w:rsid w:val="00BC38D1"/>
    <w:rsid w:val="00BD5C5F"/>
    <w:rsid w:val="00BF1B3F"/>
    <w:rsid w:val="00C43E5E"/>
    <w:rsid w:val="00C773C5"/>
    <w:rsid w:val="00C8276D"/>
    <w:rsid w:val="00CA4DAF"/>
    <w:rsid w:val="00CB5800"/>
    <w:rsid w:val="00CF1E8A"/>
    <w:rsid w:val="00D248CB"/>
    <w:rsid w:val="00D40E8E"/>
    <w:rsid w:val="00D759AA"/>
    <w:rsid w:val="00D84274"/>
    <w:rsid w:val="00DA5063"/>
    <w:rsid w:val="00DE094D"/>
    <w:rsid w:val="00E54F8E"/>
    <w:rsid w:val="00E64FD9"/>
    <w:rsid w:val="00EB16E6"/>
    <w:rsid w:val="00EC3832"/>
    <w:rsid w:val="00EE1406"/>
    <w:rsid w:val="00F514A0"/>
    <w:rsid w:val="00F73A2F"/>
    <w:rsid w:val="00F8551A"/>
    <w:rsid w:val="635E27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o-RO" w:eastAsia="ru-RU" w:bidi="ar-SA"/>
    </w:rPr>
  </w:style>
  <w:style w:type="paragraph" w:styleId="2">
    <w:name w:val="heading 1"/>
    <w:basedOn w:val="1"/>
    <w:next w:val="1"/>
    <w:link w:val="30"/>
    <w:qFormat/>
    <w:uiPriority w:val="0"/>
    <w:pPr>
      <w:keepNext/>
      <w:outlineLvl w:val="0"/>
    </w:pPr>
    <w:rPr>
      <w:b/>
      <w:sz w:val="32"/>
      <w:szCs w:val="20"/>
      <w:lang w:val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9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10"/>
    <w:qFormat/>
    <w:uiPriority w:val="0"/>
    <w:rPr>
      <w:sz w:val="32"/>
      <w:lang w:val="ru-RU"/>
    </w:rPr>
  </w:style>
  <w:style w:type="paragraph" w:styleId="7">
    <w:name w:val="Title"/>
    <w:basedOn w:val="1"/>
    <w:link w:val="11"/>
    <w:qFormat/>
    <w:uiPriority w:val="0"/>
    <w:pPr>
      <w:jc w:val="center"/>
    </w:pPr>
    <w:rPr>
      <w:b/>
      <w:bCs/>
      <w:sz w:val="36"/>
      <w:lang w:val="ru-RU"/>
    </w:rPr>
  </w:style>
  <w:style w:type="paragraph" w:styleId="8">
    <w:name w:val="Block Text"/>
    <w:basedOn w:val="1"/>
    <w:qFormat/>
    <w:uiPriority w:val="0"/>
    <w:pPr>
      <w:tabs>
        <w:tab w:val="left" w:pos="5400"/>
      </w:tabs>
      <w:ind w:left="-540" w:right="895" w:firstLine="720"/>
    </w:pPr>
    <w:rPr>
      <w:sz w:val="28"/>
      <w:lang w:val="ru-RU"/>
    </w:rPr>
  </w:style>
  <w:style w:type="table" w:styleId="9">
    <w:name w:val="Table Grid"/>
    <w:basedOn w:val="4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Основной текст Знак"/>
    <w:basedOn w:val="3"/>
    <w:link w:val="6"/>
    <w:qFormat/>
    <w:uiPriority w:val="0"/>
    <w:rPr>
      <w:rFonts w:ascii="Times New Roman" w:hAnsi="Times New Roman" w:eastAsia="Times New Roman" w:cs="Times New Roman"/>
      <w:sz w:val="32"/>
      <w:szCs w:val="24"/>
      <w:lang w:eastAsia="ru-RU"/>
    </w:rPr>
  </w:style>
  <w:style w:type="character" w:customStyle="1" w:styleId="11">
    <w:name w:val="Название Знак"/>
    <w:basedOn w:val="3"/>
    <w:link w:val="7"/>
    <w:qFormat/>
    <w:uiPriority w:val="0"/>
    <w:rPr>
      <w:rFonts w:ascii="Times New Roman" w:hAnsi="Times New Roman" w:eastAsia="Times New Roman" w:cs="Times New Roman"/>
      <w:b/>
      <w:bCs/>
      <w:sz w:val="36"/>
      <w:szCs w:val="24"/>
      <w:lang w:eastAsia="ru-RU"/>
    </w:rPr>
  </w:style>
  <w:style w:type="paragraph" w:customStyle="1" w:styleId="12">
    <w:name w:val="Style7"/>
    <w:basedOn w:val="1"/>
    <w:qFormat/>
    <w:uiPriority w:val="99"/>
    <w:pPr>
      <w:widowControl w:val="0"/>
      <w:autoSpaceDE w:val="0"/>
      <w:autoSpaceDN w:val="0"/>
      <w:adjustRightInd w:val="0"/>
      <w:spacing w:line="257" w:lineRule="exact"/>
    </w:pPr>
    <w:rPr>
      <w:rFonts w:eastAsiaTheme="minorEastAsia"/>
      <w:lang w:val="ru-RU"/>
    </w:rPr>
  </w:style>
  <w:style w:type="paragraph" w:customStyle="1" w:styleId="13">
    <w:name w:val="Style8"/>
    <w:basedOn w:val="1"/>
    <w:qFormat/>
    <w:uiPriority w:val="99"/>
    <w:pPr>
      <w:widowControl w:val="0"/>
      <w:autoSpaceDE w:val="0"/>
      <w:autoSpaceDN w:val="0"/>
      <w:adjustRightInd w:val="0"/>
      <w:spacing w:line="258" w:lineRule="exact"/>
      <w:ind w:firstLine="653"/>
      <w:jc w:val="both"/>
    </w:pPr>
    <w:rPr>
      <w:rFonts w:eastAsiaTheme="minorEastAsia"/>
      <w:lang w:val="ru-RU"/>
    </w:rPr>
  </w:style>
  <w:style w:type="paragraph" w:customStyle="1" w:styleId="14">
    <w:name w:val="Style10"/>
    <w:basedOn w:val="1"/>
    <w:uiPriority w:val="99"/>
    <w:pPr>
      <w:widowControl w:val="0"/>
      <w:autoSpaceDE w:val="0"/>
      <w:autoSpaceDN w:val="0"/>
      <w:adjustRightInd w:val="0"/>
      <w:spacing w:line="269" w:lineRule="exact"/>
      <w:ind w:hanging="312"/>
    </w:pPr>
    <w:rPr>
      <w:rFonts w:eastAsiaTheme="minorEastAsia"/>
      <w:lang w:val="ru-RU"/>
    </w:rPr>
  </w:style>
  <w:style w:type="paragraph" w:customStyle="1" w:styleId="15">
    <w:name w:val="Style12"/>
    <w:basedOn w:val="1"/>
    <w:qFormat/>
    <w:uiPriority w:val="99"/>
    <w:pPr>
      <w:widowControl w:val="0"/>
      <w:autoSpaceDE w:val="0"/>
      <w:autoSpaceDN w:val="0"/>
      <w:adjustRightInd w:val="0"/>
    </w:pPr>
    <w:rPr>
      <w:rFonts w:eastAsiaTheme="minorEastAsia"/>
      <w:lang w:val="ru-RU"/>
    </w:rPr>
  </w:style>
  <w:style w:type="paragraph" w:customStyle="1" w:styleId="16">
    <w:name w:val="Style13"/>
    <w:basedOn w:val="1"/>
    <w:qFormat/>
    <w:uiPriority w:val="99"/>
    <w:pPr>
      <w:widowControl w:val="0"/>
      <w:autoSpaceDE w:val="0"/>
      <w:autoSpaceDN w:val="0"/>
      <w:adjustRightInd w:val="0"/>
    </w:pPr>
    <w:rPr>
      <w:rFonts w:eastAsiaTheme="minorEastAsia"/>
      <w:lang w:val="ru-RU"/>
    </w:rPr>
  </w:style>
  <w:style w:type="character" w:customStyle="1" w:styleId="17">
    <w:name w:val="Font Style15"/>
    <w:basedOn w:val="3"/>
    <w:qFormat/>
    <w:uiPriority w:val="99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18">
    <w:name w:val="Font Style21"/>
    <w:basedOn w:val="3"/>
    <w:uiPriority w:val="99"/>
    <w:rPr>
      <w:rFonts w:ascii="Times New Roman" w:hAnsi="Times New Roman" w:cs="Times New Roman"/>
      <w:sz w:val="20"/>
      <w:szCs w:val="20"/>
    </w:rPr>
  </w:style>
  <w:style w:type="character" w:customStyle="1" w:styleId="19">
    <w:name w:val="Font Style22"/>
    <w:basedOn w:val="3"/>
    <w:qFormat/>
    <w:uiPriority w:val="99"/>
    <w:rPr>
      <w:rFonts w:ascii="Times New Roman" w:hAnsi="Times New Roman" w:cs="Times New Roman"/>
      <w:sz w:val="20"/>
      <w:szCs w:val="20"/>
    </w:rPr>
  </w:style>
  <w:style w:type="paragraph" w:customStyle="1" w:styleId="20">
    <w:name w:val="Style2"/>
    <w:basedOn w:val="1"/>
    <w:uiPriority w:val="99"/>
    <w:pPr>
      <w:widowControl w:val="0"/>
      <w:autoSpaceDE w:val="0"/>
      <w:autoSpaceDN w:val="0"/>
      <w:adjustRightInd w:val="0"/>
    </w:pPr>
    <w:rPr>
      <w:rFonts w:eastAsiaTheme="minorEastAsia"/>
      <w:lang w:val="ru-RU"/>
    </w:rPr>
  </w:style>
  <w:style w:type="paragraph" w:customStyle="1" w:styleId="21">
    <w:name w:val="Style3"/>
    <w:basedOn w:val="1"/>
    <w:qFormat/>
    <w:uiPriority w:val="99"/>
    <w:pPr>
      <w:widowControl w:val="0"/>
      <w:autoSpaceDE w:val="0"/>
      <w:autoSpaceDN w:val="0"/>
      <w:adjustRightInd w:val="0"/>
    </w:pPr>
    <w:rPr>
      <w:rFonts w:eastAsiaTheme="minorEastAsia"/>
      <w:lang w:val="ru-RU"/>
    </w:rPr>
  </w:style>
  <w:style w:type="paragraph" w:customStyle="1" w:styleId="22">
    <w:name w:val="Style4"/>
    <w:basedOn w:val="1"/>
    <w:uiPriority w:val="99"/>
    <w:pPr>
      <w:widowControl w:val="0"/>
      <w:autoSpaceDE w:val="0"/>
      <w:autoSpaceDN w:val="0"/>
      <w:adjustRightInd w:val="0"/>
    </w:pPr>
    <w:rPr>
      <w:rFonts w:eastAsiaTheme="minorEastAsia"/>
      <w:lang w:val="ru-RU"/>
    </w:rPr>
  </w:style>
  <w:style w:type="paragraph" w:customStyle="1" w:styleId="23">
    <w:name w:val="Style5"/>
    <w:basedOn w:val="1"/>
    <w:uiPriority w:val="99"/>
    <w:pPr>
      <w:widowControl w:val="0"/>
      <w:autoSpaceDE w:val="0"/>
      <w:autoSpaceDN w:val="0"/>
      <w:adjustRightInd w:val="0"/>
    </w:pPr>
    <w:rPr>
      <w:rFonts w:eastAsiaTheme="minorEastAsia"/>
      <w:lang w:val="ru-RU"/>
    </w:rPr>
  </w:style>
  <w:style w:type="paragraph" w:customStyle="1" w:styleId="24">
    <w:name w:val="Style9"/>
    <w:basedOn w:val="1"/>
    <w:qFormat/>
    <w:uiPriority w:val="99"/>
    <w:pPr>
      <w:widowControl w:val="0"/>
      <w:autoSpaceDE w:val="0"/>
      <w:autoSpaceDN w:val="0"/>
      <w:adjustRightInd w:val="0"/>
      <w:spacing w:line="254" w:lineRule="exact"/>
    </w:pPr>
    <w:rPr>
      <w:rFonts w:eastAsiaTheme="minorEastAsia"/>
      <w:lang w:val="ru-RU"/>
    </w:rPr>
  </w:style>
  <w:style w:type="character" w:customStyle="1" w:styleId="25">
    <w:name w:val="Font Style12"/>
    <w:basedOn w:val="3"/>
    <w:qFormat/>
    <w:uiPriority w:val="99"/>
    <w:rPr>
      <w:rFonts w:ascii="Times New Roman" w:hAnsi="Times New Roman" w:cs="Times New Roman"/>
      <w:sz w:val="20"/>
      <w:szCs w:val="20"/>
    </w:rPr>
  </w:style>
  <w:style w:type="character" w:customStyle="1" w:styleId="26">
    <w:name w:val="Font Style13"/>
    <w:basedOn w:val="3"/>
    <w:uiPriority w:val="99"/>
    <w:rPr>
      <w:rFonts w:ascii="Times New Roman" w:hAnsi="Times New Roman" w:cs="Times New Roman"/>
      <w:b/>
      <w:bCs/>
      <w:sz w:val="20"/>
      <w:szCs w:val="20"/>
    </w:rPr>
  </w:style>
  <w:style w:type="paragraph" w:customStyle="1" w:styleId="27">
    <w:name w:val="Style11"/>
    <w:basedOn w:val="1"/>
    <w:qFormat/>
    <w:uiPriority w:val="99"/>
    <w:pPr>
      <w:widowControl w:val="0"/>
      <w:autoSpaceDE w:val="0"/>
      <w:autoSpaceDN w:val="0"/>
      <w:adjustRightInd w:val="0"/>
    </w:pPr>
    <w:rPr>
      <w:rFonts w:eastAsiaTheme="minorEastAsia"/>
      <w:lang w:val="ru-RU"/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Текст выноски Знак"/>
    <w:basedOn w:val="3"/>
    <w:link w:val="5"/>
    <w:semiHidden/>
    <w:uiPriority w:val="99"/>
    <w:rPr>
      <w:rFonts w:ascii="Tahoma" w:hAnsi="Tahoma" w:eastAsia="Times New Roman" w:cs="Tahoma"/>
      <w:sz w:val="16"/>
      <w:szCs w:val="16"/>
      <w:lang w:val="ro-RO" w:eastAsia="ru-RU"/>
    </w:rPr>
  </w:style>
  <w:style w:type="character" w:customStyle="1" w:styleId="30">
    <w:name w:val="Заголовок 1 Знак"/>
    <w:basedOn w:val="3"/>
    <w:link w:val="2"/>
    <w:uiPriority w:val="0"/>
    <w:rPr>
      <w:rFonts w:ascii="Times New Roman" w:hAnsi="Times New Roman" w:eastAsia="Times New Roman" w:cs="Times New Roman"/>
      <w:b/>
      <w:sz w:val="32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88294-CCBB-48A4-B827-4739BD347B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2</Pages>
  <Words>344</Words>
  <Characters>1961</Characters>
  <Lines>16</Lines>
  <Paragraphs>4</Paragraphs>
  <TotalTime>1</TotalTime>
  <ScaleCrop>false</ScaleCrop>
  <LinksUpToDate>false</LinksUpToDate>
  <CharactersWithSpaces>2301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2021-09-19T16:47:00Z</dcterms:created>
  <dc:creator>директор</dc:creator>
  <cp:lastModifiedBy>Lesxoz</cp:lastModifiedBy>
  <cp:lastPrinted>2018-09-10T07:36:00Z</cp:lastPrinted>
  <dcterms:modified xsi:type="dcterms:W3CDTF">2026-01-21T06:07:06Z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3B25D00C37684624964738693BAE0A53_13</vt:lpwstr>
  </property>
</Properties>
</file>